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The world seems so big though so small as any information can be accessed through little devices, but only through contact will those be beneficial. In the age of globalization, the possibility of obtaining an international education has become an increasingly favorable option for those who are hoping to develop their academic, personal, and professional limits. Choosing to go abroad for academic studies can also provide a spectrum of benefits, ranging from cultural awareness, language development, to self improvement and maturity, all enormously beneficial to the future and success. Within the following paragraph, I will explore the valuable lessons that international education offers, and the potential impacts on a student's future.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The foremost advantage of an international education is self-improvement and maturity. Moving into a new neighborhood or a city can be challenging enough for certain people at various different ages. This is not to mention that studying abroad demands the student, who is at a relatively young age, to live in an unfamiliar environment. It would mean that they have to step out of their comfort zone and familiarize themselves which is extremely rewarding in the long run. The students will be highly susceptible to develop personal and social skills of independence, resilience, and self-reliance, all are invaluable to any employers and business.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In the context of a foreign country, students can also learn vital experiences that aid them in self-understanding and world understanding. Navigating through the gloomy and daunting environment forces them to build relationships, whenever and whatever is most beneficial, and comprehend their background and identity. All of which is an inexorable part of self-awareness and personal growth.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i w:val="1"/>
          <w:rtl w:val="0"/>
        </w:rPr>
        <w:t xml:space="preserve">Furthermore, international study gives the students the chances for personal exploration and discovery. The opportunities of new activities, new people, and new places all broaden personal horizons and perspective on life. Notwithstanding that this personal growth can have an impactful change on students’ desired goals, but also their personal lives as well.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i w:val="1"/>
          <w:rtl w:val="0"/>
        </w:rPr>
        <w:t xml:space="preserve">The second advantage of an international education is the cultural awareness and global perspective of it. Studying in a foreign country offers students an essential opportunity to gain multicultural exposure and competence. Through this exposure, exposure to diverse cultures and languages, students can expand their limits and develop a global mindset. Moreover, they can enhance their intercultural communication skills and learn how to work collaboratively with people from different backgrounds, especially the development of empathy and relation with others of different culture, religion and customs.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As the aforementioned development of cultural awareness is favored in the contemporary globalized workforce. Employers or business partners, which all often operate across multiple countries, cultures and continents, respect and desire those who can effectively communicate and form bonds with people from diverse backgrounds. Through such exposure at a relatively young age, students are in a propitious environment to burgeon and gain a competitive edge in the world.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i w:val="1"/>
          <w:rtl w:val="0"/>
        </w:rPr>
        <w:t xml:space="preserve">The third advantage of an international education is the opportunity to develop language proficiency. During their time abroad, students have the ability to immerse themselves in a new language and culture, this can significantly enhance their communication skills. Furthermore, the ability to communicate in multiple languages is an essential skill in today's interconnected world. As learning a new language also offers numerous cognitive benefits, notably problems solving.</w:t>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rPr/>
      </w:pPr>
      <w:r w:rsidDel="00000000" w:rsidR="00000000" w:rsidRPr="00000000">
        <w:rPr>
          <w:i w:val="1"/>
          <w:rtl w:val="0"/>
        </w:rPr>
        <w:t xml:space="preserve">As in the contemporary job market, language proficiency is a highly valued asset. Being proficient in a second or third language can provide individuals with an invaluable competitive edge and demonstrate their ability to work effectively with clients and colleagues from diverse cultural backgrounds. These bilingual or multilingual candidates are a valuable asset in multifarious industries, such as business, education, and healthcare.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i w:val="1"/>
          <w:rtl w:val="0"/>
        </w:rPr>
        <w:t xml:space="preserve">To conclude, there are a multitude of benefits from studying abroad that can enormously aid students’ future. Self-improvement and maturity, language development and cultural awareness are the most notable yet impactful advantages that students can obtain from studying abroad. Not only do these life-changing experiences shape the students’ personal and professional growth, it can better accommodate them for their desired goal in life. As a prospective student myself, I am eager and humble to prepare myself and take on the challenges of international study</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